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F" w:rsidRPr="00A801D2" w:rsidRDefault="007164DF" w:rsidP="0017679F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</w:t>
      </w:r>
    </w:p>
    <w:p w:rsidR="00360ABD" w:rsidRDefault="00360ABD" w:rsidP="0017679F">
      <w:pPr>
        <w:ind w:left="4248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2849F6">
        <w:rPr>
          <w:b/>
        </w:rPr>
        <w:t>11</w:t>
      </w:r>
    </w:p>
    <w:p w:rsidR="00360ABD" w:rsidRDefault="00360ABD" w:rsidP="0017679F">
      <w:pPr>
        <w:ind w:left="4956"/>
        <w:jc w:val="right"/>
      </w:pPr>
      <w:r>
        <w:t>к приказу ЛОГБУ «</w:t>
      </w:r>
      <w:r w:rsidR="00A81DFE">
        <w:t>Всеволожский</w:t>
      </w:r>
      <w:r>
        <w:t xml:space="preserve"> ДИ»</w:t>
      </w:r>
    </w:p>
    <w:p w:rsidR="00360ABD" w:rsidRDefault="00096BC0" w:rsidP="0017679F">
      <w:pPr>
        <w:ind w:left="4248" w:firstLine="708"/>
        <w:jc w:val="right"/>
      </w:pPr>
      <w:r>
        <w:t xml:space="preserve">от </w:t>
      </w:r>
      <w:r w:rsidR="003D4DE9">
        <w:t>16</w:t>
      </w:r>
      <w:r>
        <w:t>.0</w:t>
      </w:r>
      <w:r w:rsidR="003D4DE9">
        <w:t>2</w:t>
      </w:r>
      <w:r>
        <w:t>.20</w:t>
      </w:r>
      <w:r w:rsidR="003D4DE9">
        <w:t>21г.</w:t>
      </w:r>
      <w:r>
        <w:t xml:space="preserve"> № </w:t>
      </w:r>
      <w:r w:rsidR="00A13A1B">
        <w:t>3</w:t>
      </w:r>
      <w:r w:rsidR="003D4DE9">
        <w:t>6</w:t>
      </w:r>
      <w:r w:rsidR="00A81DFE">
        <w:t>-</w:t>
      </w:r>
      <w:r w:rsidR="003D4DE9">
        <w:t>од</w:t>
      </w:r>
    </w:p>
    <w:p w:rsidR="00360ABD" w:rsidRDefault="00360ABD" w:rsidP="0017679F">
      <w:pPr>
        <w:ind w:left="4248" w:firstLine="708"/>
        <w:jc w:val="right"/>
      </w:pPr>
    </w:p>
    <w:p w:rsidR="007164DF" w:rsidRPr="007164DF" w:rsidRDefault="007164DF" w:rsidP="00D866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66A4" w:rsidRPr="00CB7008" w:rsidRDefault="00D866A4" w:rsidP="00D866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008">
        <w:rPr>
          <w:b/>
          <w:bCs/>
          <w:sz w:val="28"/>
          <w:szCs w:val="28"/>
        </w:rPr>
        <w:t>ПОЛОЖЕНИЕ</w:t>
      </w:r>
    </w:p>
    <w:p w:rsidR="00D866A4" w:rsidRDefault="00CC18BD" w:rsidP="00D866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«Подарки и знаки делового гостеприимства»</w:t>
      </w:r>
    </w:p>
    <w:p w:rsidR="00D866A4" w:rsidRDefault="00D866A4" w:rsidP="00D866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66A4" w:rsidRDefault="00D866A4" w:rsidP="00D86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proofErr w:type="gramStart"/>
      <w:r w:rsidRPr="00D866A4">
        <w:rPr>
          <w:bCs/>
          <w:sz w:val="28"/>
          <w:szCs w:val="28"/>
        </w:rPr>
        <w:t>Настоящее Положение определяет порядок со</w:t>
      </w:r>
      <w:r>
        <w:rPr>
          <w:bCs/>
          <w:sz w:val="28"/>
          <w:szCs w:val="28"/>
        </w:rPr>
        <w:t xml:space="preserve">общения работниками </w:t>
      </w:r>
      <w:r w:rsidR="00CC18BD">
        <w:rPr>
          <w:bCs/>
          <w:sz w:val="28"/>
          <w:szCs w:val="28"/>
        </w:rPr>
        <w:t>Л</w:t>
      </w:r>
      <w:bookmarkStart w:id="0" w:name="_GoBack"/>
      <w:bookmarkEnd w:id="0"/>
      <w:r w:rsidRPr="00D866A4">
        <w:rPr>
          <w:bCs/>
          <w:sz w:val="28"/>
          <w:szCs w:val="28"/>
        </w:rPr>
        <w:t>енинградского областного государственного стационарного</w:t>
      </w:r>
      <w:r>
        <w:rPr>
          <w:bCs/>
          <w:sz w:val="28"/>
          <w:szCs w:val="28"/>
        </w:rPr>
        <w:t xml:space="preserve"> </w:t>
      </w:r>
      <w:r w:rsidR="00A075F8">
        <w:rPr>
          <w:bCs/>
          <w:sz w:val="28"/>
          <w:szCs w:val="28"/>
        </w:rPr>
        <w:t xml:space="preserve">бюджетного </w:t>
      </w:r>
      <w:r w:rsidRPr="00D866A4">
        <w:rPr>
          <w:bCs/>
          <w:sz w:val="28"/>
          <w:szCs w:val="28"/>
        </w:rPr>
        <w:t xml:space="preserve"> учреждения социального обслуживания</w:t>
      </w:r>
      <w:r>
        <w:rPr>
          <w:bCs/>
          <w:sz w:val="28"/>
          <w:szCs w:val="28"/>
        </w:rPr>
        <w:t xml:space="preserve"> </w:t>
      </w:r>
      <w:r w:rsidRPr="00D866A4">
        <w:rPr>
          <w:bCs/>
          <w:sz w:val="28"/>
          <w:szCs w:val="28"/>
        </w:rPr>
        <w:t>«</w:t>
      </w:r>
      <w:r w:rsidR="00A81DFE">
        <w:rPr>
          <w:bCs/>
          <w:sz w:val="28"/>
          <w:szCs w:val="28"/>
        </w:rPr>
        <w:t xml:space="preserve">Всеволожский </w:t>
      </w:r>
      <w:r w:rsidRPr="00D866A4">
        <w:rPr>
          <w:bCs/>
          <w:sz w:val="28"/>
          <w:szCs w:val="28"/>
        </w:rPr>
        <w:t xml:space="preserve"> дом-интернат для престарелых и инвалидов»</w:t>
      </w:r>
      <w:r>
        <w:rPr>
          <w:bCs/>
          <w:sz w:val="28"/>
          <w:szCs w:val="28"/>
        </w:rPr>
        <w:t xml:space="preserve"> (далее – ЛОГ</w:t>
      </w:r>
      <w:r w:rsidR="00A075F8">
        <w:rPr>
          <w:bCs/>
          <w:sz w:val="28"/>
          <w:szCs w:val="28"/>
        </w:rPr>
        <w:t>Б</w:t>
      </w:r>
      <w:r w:rsidR="00A81DFE">
        <w:rPr>
          <w:bCs/>
          <w:sz w:val="28"/>
          <w:szCs w:val="28"/>
        </w:rPr>
        <w:t xml:space="preserve">У «Всеволожский </w:t>
      </w:r>
      <w:r>
        <w:rPr>
          <w:bCs/>
          <w:sz w:val="28"/>
          <w:szCs w:val="28"/>
        </w:rPr>
        <w:t xml:space="preserve"> ДИ») о получении подарка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</w:t>
      </w:r>
      <w:r w:rsidR="00FC718C">
        <w:rPr>
          <w:bCs/>
          <w:sz w:val="28"/>
          <w:szCs w:val="28"/>
        </w:rPr>
        <w:t>реализации (выкупа) и зачислени</w:t>
      </w:r>
      <w:r>
        <w:rPr>
          <w:bCs/>
          <w:sz w:val="28"/>
          <w:szCs w:val="28"/>
        </w:rPr>
        <w:t>я средств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вырученных</w:t>
      </w:r>
      <w:proofErr w:type="gramEnd"/>
      <w:r>
        <w:rPr>
          <w:bCs/>
          <w:sz w:val="28"/>
          <w:szCs w:val="28"/>
        </w:rPr>
        <w:t xml:space="preserve"> от его реализации.</w:t>
      </w:r>
    </w:p>
    <w:p w:rsidR="00FC718C" w:rsidRDefault="00FC718C" w:rsidP="00D86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целей настоящего Положения используются следующие понятия:</w:t>
      </w:r>
    </w:p>
    <w:p w:rsidR="00FC718C" w:rsidRDefault="00FC718C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«подарок, полученный в связи с протокольными мероприятиями,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FC718C" w:rsidRDefault="00FC718C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«получение подарка в связи с должностным положением или в связи с исполнением должностных обязанностей» - получение работником лично или через посредника от физических (юридических) лиц подарка в пределах осуществления трудовой деятельности, а также в связи с исполнением определенных должностных обязанностей.</w:t>
      </w:r>
    </w:p>
    <w:p w:rsidR="00FC718C" w:rsidRDefault="00FC718C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Работники обязаны в порядке, предусмотренном настоящим Положением, уведомлять</w:t>
      </w:r>
      <w:r w:rsidR="00DA65B7">
        <w:rPr>
          <w:bCs/>
          <w:sz w:val="28"/>
          <w:szCs w:val="28"/>
        </w:rPr>
        <w:t xml:space="preserve"> должностное лицо, ответственное за профилактику коррупционных и иных правонарушений в ЛОГ</w:t>
      </w:r>
      <w:r w:rsidR="00A075F8">
        <w:rPr>
          <w:bCs/>
          <w:sz w:val="28"/>
          <w:szCs w:val="28"/>
        </w:rPr>
        <w:t>Б</w:t>
      </w:r>
      <w:r w:rsidR="00DA65B7"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>Всеволожский</w:t>
      </w:r>
      <w:r w:rsidR="00DA65B7">
        <w:rPr>
          <w:bCs/>
          <w:sz w:val="28"/>
          <w:szCs w:val="28"/>
        </w:rPr>
        <w:t xml:space="preserve"> ДИ», обо всех случаях получения подарка в связи с их должностным положением или исполнением ими должностных обязанностей.</w:t>
      </w:r>
    </w:p>
    <w:p w:rsidR="00DA65B7" w:rsidRDefault="00DA65B7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№ 1,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A65B7" w:rsidRDefault="00DA65B7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="00A07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если подарок получен во время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A65B7" w:rsidRDefault="00DA65B7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её устранения.</w:t>
      </w:r>
    </w:p>
    <w:p w:rsidR="00DA65B7" w:rsidRDefault="00DA65B7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Уведомление составляется в двух экземплярах, один из которых возвращается лицу, </w:t>
      </w:r>
      <w:r w:rsidR="004D7046">
        <w:rPr>
          <w:bCs/>
          <w:sz w:val="28"/>
          <w:szCs w:val="28"/>
        </w:rPr>
        <w:t>представившему уведомление, с отметкой о регистрации, другой экземпляр направляется в комиссию ЛОГ</w:t>
      </w:r>
      <w:r w:rsidR="00A075F8">
        <w:rPr>
          <w:bCs/>
          <w:sz w:val="28"/>
          <w:szCs w:val="28"/>
        </w:rPr>
        <w:t>Б</w:t>
      </w:r>
      <w:r w:rsidR="004D7046"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 xml:space="preserve">Всеволожский </w:t>
      </w:r>
      <w:r w:rsidR="004D7046">
        <w:rPr>
          <w:bCs/>
          <w:sz w:val="28"/>
          <w:szCs w:val="28"/>
        </w:rPr>
        <w:t xml:space="preserve"> ДИ», образованную для рассмотрения уведомлений о получении подарков, оценки стоимости подарков, внесения предложений по их реализации (далее – комиссия).</w:t>
      </w:r>
    </w:p>
    <w:p w:rsidR="004D7046" w:rsidRDefault="004D7046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Подарок, стоимость которого подтверждается документами и превышает 3 000 (три тысячи)  рублей либо стоимость которого получившим его работнику неизвестна, сдаётся должностному лицу, ответственному за профилактику коррупционных и иных правонарушений в ЛОГ</w:t>
      </w:r>
      <w:r w:rsidR="00A075F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>Всеволожский</w:t>
      </w:r>
      <w:r>
        <w:rPr>
          <w:bCs/>
          <w:sz w:val="28"/>
          <w:szCs w:val="28"/>
        </w:rPr>
        <w:t xml:space="preserve"> ДИ», которое принимает его на хранение </w:t>
      </w:r>
      <w:r w:rsidR="00346E5B">
        <w:rPr>
          <w:bCs/>
          <w:sz w:val="28"/>
          <w:szCs w:val="28"/>
        </w:rPr>
        <w:t>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46E5B" w:rsidRDefault="00346E5B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До передачи подарка по акту приёма-передачи ответственность в соответствии законодательством Российской Федерации за утрату или повреждение подарка несёт лицо, получившее подарок.</w:t>
      </w:r>
    </w:p>
    <w:p w:rsidR="00346E5B" w:rsidRDefault="00346E5B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В целях принятия к </w:t>
      </w:r>
      <w:r w:rsidR="00226C8D">
        <w:rPr>
          <w:bCs/>
          <w:sz w:val="28"/>
          <w:szCs w:val="28"/>
        </w:rPr>
        <w:t>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 рыночной цене подтверждаются документально, а при невозможности документального подтверждения – экспертным путём. Подарок возвращается сдавшему его лицу по акту приёма-передачи в случае, если его стоимость не превышает 3 000 (три тысячи) рублей.</w:t>
      </w:r>
    </w:p>
    <w:p w:rsidR="00226C8D" w:rsidRDefault="00226C8D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Должностное лицо, ответственное за профилактику коррупционных и иных правонарушений в ЛОГ</w:t>
      </w:r>
      <w:r w:rsidR="00A075F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>Всеволожский</w:t>
      </w:r>
      <w:r>
        <w:rPr>
          <w:bCs/>
          <w:sz w:val="28"/>
          <w:szCs w:val="28"/>
        </w:rPr>
        <w:t xml:space="preserve"> ДИ» обеспечивает включение в установленном порядке принятого к бухгалтерскому учёту подарка, стоимость которого превышает 3 000 (три тысячи) рублей, в соответствующий реестр.</w:t>
      </w:r>
    </w:p>
    <w:p w:rsidR="00226C8D" w:rsidRDefault="00DA2760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Работник, сдавший подарок, может его выкупить, направив на имя директора ЛОГ</w:t>
      </w:r>
      <w:r w:rsidR="00A075F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 xml:space="preserve">Всеволожский </w:t>
      </w:r>
      <w:r>
        <w:rPr>
          <w:bCs/>
          <w:sz w:val="28"/>
          <w:szCs w:val="28"/>
        </w:rPr>
        <w:t>ДИ» соответствующее заявление не позднее двух месяцев со дня сдачи подарка.</w:t>
      </w:r>
    </w:p>
    <w:p w:rsidR="00DA2760" w:rsidRDefault="00DA2760" w:rsidP="00FC718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gramStart"/>
      <w:r>
        <w:rPr>
          <w:bCs/>
          <w:sz w:val="28"/>
          <w:szCs w:val="28"/>
        </w:rPr>
        <w:t>Должностное лицо, ответственное за профилактику коррупционных и иных правонарушений в ЛОГ</w:t>
      </w:r>
      <w:r w:rsidR="00A075F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>Всеволожский</w:t>
      </w:r>
      <w:r>
        <w:rPr>
          <w:bCs/>
          <w:sz w:val="28"/>
          <w:szCs w:val="28"/>
        </w:rPr>
        <w:t xml:space="preserve"> ДИ», в течение трёх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0295" w:rsidRDefault="00DA2760" w:rsidP="00170295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Подарок</w:t>
      </w:r>
      <w:r w:rsidR="000F1157">
        <w:rPr>
          <w:bCs/>
          <w:sz w:val="28"/>
          <w:szCs w:val="28"/>
        </w:rPr>
        <w:t xml:space="preserve">, в отношении которого не поступило заявление, указанное </w:t>
      </w:r>
      <w:r w:rsidR="000F1157">
        <w:rPr>
          <w:bCs/>
          <w:sz w:val="28"/>
          <w:szCs w:val="28"/>
        </w:rPr>
        <w:lastRenderedPageBreak/>
        <w:t>в пункте 10 настоящего Положения, может использоваться ЛОГ</w:t>
      </w:r>
      <w:r w:rsidR="00A075F8">
        <w:rPr>
          <w:bCs/>
          <w:sz w:val="28"/>
          <w:szCs w:val="28"/>
        </w:rPr>
        <w:t>Б</w:t>
      </w:r>
      <w:r w:rsidR="000F1157"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>Всеволожский</w:t>
      </w:r>
      <w:r w:rsidR="000F1157">
        <w:rPr>
          <w:bCs/>
          <w:sz w:val="28"/>
          <w:szCs w:val="28"/>
        </w:rPr>
        <w:t xml:space="preserve"> ДИ» </w:t>
      </w:r>
      <w:r w:rsidR="00170295">
        <w:rPr>
          <w:bCs/>
          <w:sz w:val="28"/>
          <w:szCs w:val="28"/>
        </w:rPr>
        <w:t>с учётом заключения комиссии о целесообразности использования подарка для обеспечения деятельности ЛОГ</w:t>
      </w:r>
      <w:r w:rsidR="00A075F8">
        <w:rPr>
          <w:bCs/>
          <w:sz w:val="28"/>
          <w:szCs w:val="28"/>
        </w:rPr>
        <w:t>Б</w:t>
      </w:r>
      <w:r w:rsidR="00170295"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>Всеволожский</w:t>
      </w:r>
      <w:r w:rsidR="00170295">
        <w:rPr>
          <w:bCs/>
          <w:sz w:val="28"/>
          <w:szCs w:val="28"/>
        </w:rPr>
        <w:t xml:space="preserve"> ДИ».</w:t>
      </w:r>
    </w:p>
    <w:p w:rsidR="00170295" w:rsidRDefault="00170295" w:rsidP="00170295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В случае нецелесообразности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170295" w:rsidRDefault="00170295" w:rsidP="00170295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Оценка стоимости подарка для реализации (выкупа), предусмотренная пунктами 11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0295" w:rsidRDefault="00170295" w:rsidP="00170295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подарок не выкуплен ил</w:t>
      </w:r>
      <w:r w:rsidR="00A075F8">
        <w:rPr>
          <w:bCs/>
          <w:sz w:val="28"/>
          <w:szCs w:val="28"/>
        </w:rPr>
        <w:t>и не реализован, директором ЛОГБ</w:t>
      </w:r>
      <w:r>
        <w:rPr>
          <w:bCs/>
          <w:sz w:val="28"/>
          <w:szCs w:val="28"/>
        </w:rPr>
        <w:t>У «</w:t>
      </w:r>
      <w:r w:rsidR="00A81DFE">
        <w:rPr>
          <w:bCs/>
          <w:sz w:val="28"/>
          <w:szCs w:val="28"/>
        </w:rPr>
        <w:t xml:space="preserve">Всеволожский </w:t>
      </w:r>
      <w:r>
        <w:rPr>
          <w:bCs/>
          <w:sz w:val="28"/>
          <w:szCs w:val="28"/>
        </w:rPr>
        <w:t xml:space="preserve"> ДИ»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70295" w:rsidRDefault="00170295" w:rsidP="00170295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ED4" w:rsidRDefault="00B70ED4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18BD" w:rsidRDefault="00CC18BD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18BD" w:rsidRDefault="00CC18BD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18BD" w:rsidRDefault="00CC18BD" w:rsidP="00B70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/>
          <w:bCs/>
          <w:sz w:val="20"/>
          <w:szCs w:val="20"/>
        </w:rPr>
      </w:pPr>
      <w:r w:rsidRPr="00E624E4">
        <w:rPr>
          <w:b/>
          <w:bCs/>
          <w:sz w:val="20"/>
          <w:szCs w:val="20"/>
        </w:rPr>
        <w:t>ПРИЛОЖЕНИЕ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>к Положению о сообщении работниками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 xml:space="preserve"> ленинградского областного государственного</w:t>
      </w:r>
    </w:p>
    <w:p w:rsidR="009843C6" w:rsidRPr="00E624E4" w:rsidRDefault="009843C6" w:rsidP="009843C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 xml:space="preserve"> </w:t>
      </w:r>
      <w:r w:rsidR="00E03786" w:rsidRPr="00E624E4">
        <w:rPr>
          <w:bCs/>
          <w:sz w:val="20"/>
          <w:szCs w:val="20"/>
        </w:rPr>
        <w:tab/>
      </w:r>
      <w:r w:rsidR="00E03786" w:rsidRPr="00E624E4">
        <w:rPr>
          <w:bCs/>
          <w:sz w:val="20"/>
          <w:szCs w:val="20"/>
        </w:rPr>
        <w:tab/>
      </w:r>
      <w:r w:rsidR="00E03786" w:rsidRPr="00E624E4">
        <w:rPr>
          <w:bCs/>
          <w:sz w:val="20"/>
          <w:szCs w:val="20"/>
        </w:rPr>
        <w:tab/>
      </w:r>
      <w:r w:rsidR="00E03786" w:rsidRPr="00E624E4">
        <w:rPr>
          <w:bCs/>
          <w:sz w:val="20"/>
          <w:szCs w:val="20"/>
        </w:rPr>
        <w:tab/>
      </w:r>
      <w:r w:rsidR="00E03786" w:rsidRPr="00E624E4">
        <w:rPr>
          <w:bCs/>
          <w:sz w:val="20"/>
          <w:szCs w:val="20"/>
        </w:rPr>
        <w:tab/>
      </w:r>
      <w:r w:rsidR="00E03786" w:rsidRPr="00E624E4">
        <w:rPr>
          <w:bCs/>
          <w:sz w:val="20"/>
          <w:szCs w:val="20"/>
        </w:rPr>
        <w:tab/>
      </w:r>
      <w:r w:rsidR="00E624E4">
        <w:rPr>
          <w:bCs/>
          <w:sz w:val="20"/>
          <w:szCs w:val="20"/>
        </w:rPr>
        <w:tab/>
      </w:r>
      <w:r w:rsidRPr="00E624E4">
        <w:rPr>
          <w:bCs/>
          <w:sz w:val="20"/>
          <w:szCs w:val="20"/>
        </w:rPr>
        <w:t xml:space="preserve">стационарного </w:t>
      </w:r>
      <w:r w:rsidR="00A075F8">
        <w:rPr>
          <w:bCs/>
          <w:sz w:val="20"/>
          <w:szCs w:val="20"/>
        </w:rPr>
        <w:t>бюджетного</w:t>
      </w:r>
      <w:r w:rsidRPr="00E624E4">
        <w:rPr>
          <w:bCs/>
          <w:sz w:val="20"/>
          <w:szCs w:val="20"/>
        </w:rPr>
        <w:t xml:space="preserve"> учреждения 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>социального обслуживания</w:t>
      </w:r>
    </w:p>
    <w:p w:rsidR="009843C6" w:rsidRPr="00E624E4" w:rsidRDefault="00A81DFE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«Всеволожский</w:t>
      </w:r>
      <w:r w:rsidR="009843C6" w:rsidRPr="00E624E4">
        <w:rPr>
          <w:bCs/>
          <w:sz w:val="20"/>
          <w:szCs w:val="20"/>
        </w:rPr>
        <w:t xml:space="preserve"> дом-интернат 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 xml:space="preserve">для престарелых и инвалидов» 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 xml:space="preserve">о получении подарка 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 xml:space="preserve">в связи с их должностным положением 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956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lastRenderedPageBreak/>
        <w:t xml:space="preserve">или исполнением ими должностных обязанностей, 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proofErr w:type="gramStart"/>
      <w:r w:rsidRPr="00E624E4">
        <w:rPr>
          <w:bCs/>
          <w:sz w:val="20"/>
          <w:szCs w:val="20"/>
        </w:rPr>
        <w:t>порядке</w:t>
      </w:r>
      <w:proofErr w:type="gramEnd"/>
      <w:r w:rsidRPr="00E624E4">
        <w:rPr>
          <w:bCs/>
          <w:sz w:val="20"/>
          <w:szCs w:val="20"/>
        </w:rPr>
        <w:t xml:space="preserve"> сдачи и оценки подарка, </w:t>
      </w:r>
    </w:p>
    <w:p w:rsidR="009843C6" w:rsidRPr="00E624E4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r w:rsidRPr="00E624E4">
        <w:rPr>
          <w:bCs/>
          <w:sz w:val="20"/>
          <w:szCs w:val="20"/>
        </w:rPr>
        <w:t xml:space="preserve">реализации (выкупе) и зачисления средств, </w:t>
      </w:r>
    </w:p>
    <w:p w:rsidR="009843C6" w:rsidRDefault="009843C6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  <w:proofErr w:type="gramStart"/>
      <w:r w:rsidRPr="00E624E4">
        <w:rPr>
          <w:bCs/>
          <w:sz w:val="20"/>
          <w:szCs w:val="20"/>
        </w:rPr>
        <w:t>вырученных</w:t>
      </w:r>
      <w:proofErr w:type="gramEnd"/>
      <w:r w:rsidRPr="00E624E4">
        <w:rPr>
          <w:bCs/>
          <w:sz w:val="20"/>
          <w:szCs w:val="20"/>
        </w:rPr>
        <w:t xml:space="preserve"> от его реализации</w:t>
      </w:r>
    </w:p>
    <w:p w:rsidR="00E624E4" w:rsidRDefault="00E624E4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</w:p>
    <w:p w:rsidR="00E624E4" w:rsidRDefault="00E624E4" w:rsidP="00E624E4">
      <w:pPr>
        <w:widowControl w:val="0"/>
        <w:autoSpaceDE w:val="0"/>
        <w:autoSpaceDN w:val="0"/>
        <w:adjustRightInd w:val="0"/>
        <w:ind w:left="4248" w:firstLine="708"/>
        <w:rPr>
          <w:bCs/>
          <w:sz w:val="20"/>
          <w:szCs w:val="20"/>
        </w:rPr>
      </w:pP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24E4">
        <w:rPr>
          <w:b/>
          <w:bCs/>
        </w:rPr>
        <w:t>Уведомление о получении подарка</w:t>
      </w: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_____________________________________________________________________________</w:t>
      </w: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(должностному лицу, ответственному за профилактику коррупционных</w:t>
      </w:r>
      <w:proofErr w:type="gramEnd"/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иных правонарушений в ЛОГ</w:t>
      </w:r>
      <w:r w:rsidR="00A075F8">
        <w:rPr>
          <w:bCs/>
          <w:sz w:val="20"/>
          <w:szCs w:val="20"/>
        </w:rPr>
        <w:t>Б</w:t>
      </w:r>
      <w:r>
        <w:rPr>
          <w:bCs/>
          <w:sz w:val="20"/>
          <w:szCs w:val="20"/>
        </w:rPr>
        <w:t>У «</w:t>
      </w:r>
      <w:r w:rsidR="00A81DFE">
        <w:rPr>
          <w:bCs/>
          <w:sz w:val="20"/>
          <w:szCs w:val="20"/>
        </w:rPr>
        <w:t>Всеволожский</w:t>
      </w:r>
      <w:r>
        <w:rPr>
          <w:bCs/>
          <w:sz w:val="20"/>
          <w:szCs w:val="20"/>
        </w:rPr>
        <w:t xml:space="preserve"> ДИ»</w:t>
      </w: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от____________________________________________________________________________</w:t>
      </w: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(ФИО, занимаемая должность)</w:t>
      </w: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624E4" w:rsidRDefault="00E624E4" w:rsidP="00E624E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Уведомление о получении подарка от </w:t>
      </w:r>
      <w:r w:rsidR="004F140A">
        <w:rPr>
          <w:bCs/>
        </w:rPr>
        <w:t>«____»____________________20___г.</w:t>
      </w:r>
    </w:p>
    <w:p w:rsidR="004F140A" w:rsidRDefault="004F140A" w:rsidP="00E624E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F140A" w:rsidRDefault="004F140A" w:rsidP="004F140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Извещаю о получении____________________________________________________</w:t>
      </w:r>
    </w:p>
    <w:p w:rsidR="004F140A" w:rsidRDefault="004F140A" w:rsidP="004F140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(дата получения)</w:t>
      </w:r>
    </w:p>
    <w:p w:rsidR="004F140A" w:rsidRDefault="004F140A" w:rsidP="004F140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F140A" w:rsidRDefault="004F140A" w:rsidP="004F140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подарк</w:t>
      </w:r>
      <w:proofErr w:type="gramStart"/>
      <w:r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 на ________________________________________________________________</w:t>
      </w:r>
    </w:p>
    <w:p w:rsidR="00DF0235" w:rsidRDefault="004F140A" w:rsidP="004F140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</w:t>
      </w:r>
      <w:r w:rsidR="00DF0235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</w:t>
      </w:r>
      <w:proofErr w:type="gramStart"/>
      <w:r>
        <w:rPr>
          <w:bCs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4F140A" w:rsidRPr="007164DF" w:rsidRDefault="00DF0235" w:rsidP="004F140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другого </w:t>
      </w:r>
      <w:r w:rsidR="004F140A">
        <w:rPr>
          <w:bCs/>
          <w:sz w:val="20"/>
          <w:szCs w:val="20"/>
        </w:rPr>
        <w:t>официального мероприятия</w:t>
      </w:r>
      <w:r>
        <w:rPr>
          <w:bCs/>
          <w:sz w:val="20"/>
          <w:szCs w:val="20"/>
        </w:rPr>
        <w:t>; место и дата проведения)</w:t>
      </w:r>
    </w:p>
    <w:p w:rsidR="00281F51" w:rsidRPr="007164DF" w:rsidRDefault="00281F51" w:rsidP="004F140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281F51" w:rsidRPr="00281F51" w:rsidTr="00281F51">
        <w:tc>
          <w:tcPr>
            <w:tcW w:w="2392" w:type="dxa"/>
          </w:tcPr>
          <w:p w:rsidR="00281F51" w:rsidRPr="00281F51" w:rsidRDefault="00281F51" w:rsidP="00281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F51">
              <w:rPr>
                <w:bCs/>
              </w:rPr>
              <w:t>Наименование подарка</w:t>
            </w:r>
          </w:p>
        </w:tc>
        <w:tc>
          <w:tcPr>
            <w:tcW w:w="2961" w:type="dxa"/>
          </w:tcPr>
          <w:p w:rsidR="00281F51" w:rsidRPr="00281F51" w:rsidRDefault="00281F51" w:rsidP="00281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81F51">
              <w:rPr>
                <w:bCs/>
              </w:rPr>
              <w:t xml:space="preserve">Характеристика подарка, </w:t>
            </w:r>
          </w:p>
          <w:p w:rsidR="00281F51" w:rsidRPr="00281F51" w:rsidRDefault="00281F51" w:rsidP="00281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F51">
              <w:rPr>
                <w:bCs/>
              </w:rPr>
              <w:t>его описание</w:t>
            </w:r>
          </w:p>
        </w:tc>
        <w:tc>
          <w:tcPr>
            <w:tcW w:w="1825" w:type="dxa"/>
          </w:tcPr>
          <w:p w:rsidR="00281F51" w:rsidRPr="00281F51" w:rsidRDefault="00281F51" w:rsidP="00281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F51">
              <w:rPr>
                <w:bCs/>
              </w:rPr>
              <w:t>Количество предметов</w:t>
            </w:r>
          </w:p>
        </w:tc>
        <w:tc>
          <w:tcPr>
            <w:tcW w:w="2393" w:type="dxa"/>
          </w:tcPr>
          <w:p w:rsidR="00281F51" w:rsidRPr="00281F51" w:rsidRDefault="00281F51" w:rsidP="00281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81F51">
              <w:rPr>
                <w:bCs/>
              </w:rPr>
              <w:t>Стоимость в рублях</w:t>
            </w:r>
            <w:r w:rsidRPr="00281F51">
              <w:rPr>
                <w:bCs/>
                <w:lang w:val="en-US"/>
              </w:rPr>
              <w:t xml:space="preserve"> </w:t>
            </w:r>
          </w:p>
          <w:p w:rsidR="00281F51" w:rsidRPr="00281F51" w:rsidRDefault="00281F51" w:rsidP="00281F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81F51">
              <w:rPr>
                <w:bCs/>
                <w:lang w:val="en-US"/>
              </w:rPr>
              <w:t>&lt; * &gt;</w:t>
            </w:r>
          </w:p>
        </w:tc>
      </w:tr>
    </w:tbl>
    <w:p w:rsidR="00DF0235" w:rsidRPr="00281F51" w:rsidRDefault="00281F51" w:rsidP="00281F51">
      <w:pPr>
        <w:widowControl w:val="0"/>
        <w:autoSpaceDE w:val="0"/>
        <w:autoSpaceDN w:val="0"/>
        <w:adjustRightInd w:val="0"/>
        <w:rPr>
          <w:bCs/>
        </w:rPr>
      </w:pPr>
      <w:r w:rsidRPr="00281F51">
        <w:rPr>
          <w:bCs/>
          <w:lang w:val="en-US"/>
        </w:rPr>
        <w:t>1</w:t>
      </w:r>
      <w:r w:rsidRPr="00281F51">
        <w:rPr>
          <w:bCs/>
        </w:rPr>
        <w:t>.</w:t>
      </w:r>
    </w:p>
    <w:p w:rsidR="00281F51" w:rsidRDefault="00281F51" w:rsidP="00281F5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2.</w:t>
      </w:r>
    </w:p>
    <w:p w:rsidR="00281F51" w:rsidRDefault="00281F51" w:rsidP="00281F5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3.</w:t>
      </w:r>
    </w:p>
    <w:p w:rsidR="00281F51" w:rsidRDefault="00281F51" w:rsidP="00281F5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Итого</w:t>
      </w:r>
    </w:p>
    <w:p w:rsidR="00281F51" w:rsidRDefault="00281F51" w:rsidP="00281F51">
      <w:pPr>
        <w:widowControl w:val="0"/>
        <w:autoSpaceDE w:val="0"/>
        <w:autoSpaceDN w:val="0"/>
        <w:adjustRightInd w:val="0"/>
        <w:rPr>
          <w:bCs/>
        </w:rPr>
      </w:pPr>
    </w:p>
    <w:p w:rsidR="00281F51" w:rsidRDefault="00281F51" w:rsidP="00281F5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Приложение: _______________________________________________на___________листах</w:t>
      </w:r>
    </w:p>
    <w:p w:rsidR="00281F51" w:rsidRDefault="00281F51" w:rsidP="00281F5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(наименование документа)</w:t>
      </w:r>
    </w:p>
    <w:p w:rsidR="00FC2128" w:rsidRDefault="00FC2128" w:rsidP="00281F5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C2128" w:rsidRDefault="00FC2128" w:rsidP="00281F5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FC2128" w:rsidRDefault="00FC2128" w:rsidP="00281F5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  <w:t>_____________</w:t>
      </w:r>
      <w:r>
        <w:rPr>
          <w:bCs/>
        </w:rPr>
        <w:tab/>
        <w:t>___________________</w:t>
      </w:r>
      <w:r>
        <w:rPr>
          <w:bCs/>
        </w:rPr>
        <w:tab/>
        <w:t>«___»________20__г.</w:t>
      </w:r>
    </w:p>
    <w:p w:rsidR="00FC2128" w:rsidRDefault="00FC2128" w:rsidP="00281F5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(расшифровка подписи)</w:t>
      </w:r>
    </w:p>
    <w:p w:rsidR="00FC2128" w:rsidRPr="00FC2128" w:rsidRDefault="00FC2128" w:rsidP="00281F5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81F51" w:rsidRPr="00281F51" w:rsidRDefault="00281F51" w:rsidP="00281F51">
      <w:pPr>
        <w:widowControl w:val="0"/>
        <w:autoSpaceDE w:val="0"/>
        <w:autoSpaceDN w:val="0"/>
        <w:adjustRightInd w:val="0"/>
        <w:rPr>
          <w:bCs/>
        </w:rPr>
      </w:pP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Лицо, принявшее</w:t>
      </w: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  <w:t>_____________</w:t>
      </w:r>
      <w:r>
        <w:rPr>
          <w:bCs/>
        </w:rPr>
        <w:tab/>
        <w:t>___________________</w:t>
      </w:r>
      <w:r>
        <w:rPr>
          <w:bCs/>
        </w:rPr>
        <w:tab/>
        <w:t>«___»________20__г.</w:t>
      </w: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(расшифровка подписи)</w:t>
      </w: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</w:rPr>
      </w:pPr>
      <w:r w:rsidRPr="00FC2128">
        <w:rPr>
          <w:bCs/>
        </w:rPr>
        <w:t>Регистрационный номер</w:t>
      </w:r>
      <w:r>
        <w:rPr>
          <w:bCs/>
        </w:rPr>
        <w:t xml:space="preserve"> в журнале регистрации уведомлений_____  «___»________20__г.</w:t>
      </w: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</w:rPr>
      </w:pP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--------------------------</w:t>
      </w:r>
    </w:p>
    <w:p w:rsidR="00FC2128" w:rsidRDefault="00FC2128" w:rsidP="00FC2128">
      <w:pPr>
        <w:widowControl w:val="0"/>
        <w:autoSpaceDE w:val="0"/>
        <w:autoSpaceDN w:val="0"/>
        <w:adjustRightInd w:val="0"/>
        <w:rPr>
          <w:bCs/>
        </w:rPr>
      </w:pPr>
    </w:p>
    <w:p w:rsidR="00D866A4" w:rsidRPr="00D866A4" w:rsidRDefault="00FC2128" w:rsidP="00A075F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B6FDE">
        <w:rPr>
          <w:bCs/>
        </w:rPr>
        <w:t>&lt; * &gt;</w:t>
      </w:r>
      <w:r>
        <w:rPr>
          <w:bCs/>
        </w:rPr>
        <w:t xml:space="preserve"> Заполняется при наличии документов, </w:t>
      </w:r>
      <w:r w:rsidR="002B6FDE">
        <w:rPr>
          <w:bCs/>
        </w:rPr>
        <w:t>подтверждающих стоимость подарка</w:t>
      </w:r>
    </w:p>
    <w:p w:rsidR="007C333D" w:rsidRPr="00D866A4" w:rsidRDefault="007C333D">
      <w:pPr>
        <w:rPr>
          <w:sz w:val="28"/>
          <w:szCs w:val="28"/>
        </w:rPr>
      </w:pPr>
    </w:p>
    <w:sectPr w:rsidR="007C333D" w:rsidRPr="00D866A4" w:rsidSect="00B365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7845"/>
    <w:multiLevelType w:val="hybridMultilevel"/>
    <w:tmpl w:val="3F9CD314"/>
    <w:lvl w:ilvl="0" w:tplc="C6449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F356D"/>
    <w:multiLevelType w:val="hybridMultilevel"/>
    <w:tmpl w:val="D72EB918"/>
    <w:lvl w:ilvl="0" w:tplc="1D500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4"/>
    <w:rsid w:val="00096BC0"/>
    <w:rsid w:val="000F1157"/>
    <w:rsid w:val="00170295"/>
    <w:rsid w:val="0017679F"/>
    <w:rsid w:val="00226C8D"/>
    <w:rsid w:val="00281F51"/>
    <w:rsid w:val="002849F6"/>
    <w:rsid w:val="0028525E"/>
    <w:rsid w:val="002B6FDE"/>
    <w:rsid w:val="00346E5B"/>
    <w:rsid w:val="00360ABD"/>
    <w:rsid w:val="003D4DE9"/>
    <w:rsid w:val="004D7046"/>
    <w:rsid w:val="004F140A"/>
    <w:rsid w:val="004F74B6"/>
    <w:rsid w:val="007164DF"/>
    <w:rsid w:val="007C333D"/>
    <w:rsid w:val="00847F33"/>
    <w:rsid w:val="009843C6"/>
    <w:rsid w:val="00A075F8"/>
    <w:rsid w:val="00A13A1B"/>
    <w:rsid w:val="00A801D2"/>
    <w:rsid w:val="00A81DFE"/>
    <w:rsid w:val="00A92EE1"/>
    <w:rsid w:val="00B365E1"/>
    <w:rsid w:val="00B70ED4"/>
    <w:rsid w:val="00CC18BD"/>
    <w:rsid w:val="00D330A5"/>
    <w:rsid w:val="00D866A4"/>
    <w:rsid w:val="00DA2760"/>
    <w:rsid w:val="00DA65B7"/>
    <w:rsid w:val="00DF0235"/>
    <w:rsid w:val="00E03786"/>
    <w:rsid w:val="00E624E4"/>
    <w:rsid w:val="00FC2128"/>
    <w:rsid w:val="00FC718C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A4"/>
    <w:pPr>
      <w:ind w:left="720"/>
      <w:contextualSpacing/>
    </w:pPr>
  </w:style>
  <w:style w:type="table" w:styleId="a4">
    <w:name w:val="Table Grid"/>
    <w:basedOn w:val="a1"/>
    <w:uiPriority w:val="59"/>
    <w:rsid w:val="0028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A4"/>
    <w:pPr>
      <w:ind w:left="720"/>
      <w:contextualSpacing/>
    </w:pPr>
  </w:style>
  <w:style w:type="table" w:styleId="a4">
    <w:name w:val="Table Grid"/>
    <w:basedOn w:val="a1"/>
    <w:uiPriority w:val="59"/>
    <w:rsid w:val="0028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09C8-D553-4025-8224-E85B951E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2019-11-11T08:01:00Z</cp:lastPrinted>
  <dcterms:created xsi:type="dcterms:W3CDTF">2021-02-16T12:24:00Z</dcterms:created>
  <dcterms:modified xsi:type="dcterms:W3CDTF">2021-02-16T13:27:00Z</dcterms:modified>
</cp:coreProperties>
</file>